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B" w:rsidRDefault="009019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НАРОДНО ЧИТАЛИЩЕ ,,ХРИСТО БОТЕВ-1942,, С. РОГОЗИНА</w:t>
      </w:r>
    </w:p>
    <w:p w:rsidR="00901933" w:rsidRDefault="00457A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ОБЩ. ГЕНЕРАЛ ТОШЕВО, УЛ.,,ДВАНАДЕСЕТА,, № 3, ТЕЛ. 0876772001</w:t>
      </w:r>
    </w:p>
    <w:p w:rsidR="00457A63" w:rsidRDefault="00457A63">
      <w:pPr>
        <w:pBdr>
          <w:bottom w:val="single" w:sz="12" w:space="1" w:color="auto"/>
        </w:pBd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E-mail </w:t>
      </w:r>
      <w:hyperlink r:id="rId7" w:history="1">
        <w:r w:rsidRPr="00F43131">
          <w:rPr>
            <w:rStyle w:val="Hyperlink"/>
            <w:b/>
            <w:i/>
            <w:sz w:val="28"/>
            <w:szCs w:val="28"/>
            <w:lang w:val="en-US"/>
          </w:rPr>
          <w:t>rogozina1942@abv.bg</w:t>
        </w:r>
      </w:hyperlink>
    </w:p>
    <w:p w:rsidR="00457A63" w:rsidRDefault="00457A63">
      <w:pPr>
        <w:rPr>
          <w:b/>
          <w:i/>
          <w:sz w:val="28"/>
          <w:szCs w:val="28"/>
          <w:lang w:val="en-US"/>
        </w:rPr>
      </w:pPr>
    </w:p>
    <w:p w:rsidR="00457A63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</w:t>
      </w:r>
      <w:r>
        <w:rPr>
          <w:b/>
          <w:sz w:val="28"/>
          <w:szCs w:val="28"/>
        </w:rPr>
        <w:t>ГОДИШНА ПРОГРАМА ЗА ДЕЙНОСТТА НА</w:t>
      </w:r>
    </w:p>
    <w:p w:rsidR="00EF0518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НАРОДНО ЧИТАЛЕЩЕ ,,ХРИСТО БОТЕВ-1942,, С. РОГОЗИНА</w:t>
      </w:r>
    </w:p>
    <w:p w:rsidR="00EF0518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ЗА 2023 год.</w:t>
      </w:r>
    </w:p>
    <w:p w:rsidR="00EF0518" w:rsidRDefault="00EF0518">
      <w:pPr>
        <w:rPr>
          <w:b/>
          <w:sz w:val="28"/>
          <w:szCs w:val="28"/>
        </w:rPr>
      </w:pPr>
    </w:p>
    <w:p w:rsidR="00EF0518" w:rsidRPr="00EF0518" w:rsidRDefault="00EF0518" w:rsidP="00EF05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ВЪВЕДЕНИЕ:</w:t>
      </w:r>
    </w:p>
    <w:p w:rsidR="00EF0518" w:rsidRDefault="00EF0518" w:rsidP="00EF0518">
      <w:pPr>
        <w:rPr>
          <w:sz w:val="28"/>
          <w:szCs w:val="28"/>
        </w:rPr>
      </w:pPr>
      <w:r>
        <w:rPr>
          <w:sz w:val="28"/>
          <w:szCs w:val="28"/>
        </w:rPr>
        <w:t>Настоящата Програма е разработена в изпълнение на чл. 26а от Закона з</w:t>
      </w:r>
      <w:r w:rsidR="00917882">
        <w:rPr>
          <w:sz w:val="28"/>
          <w:szCs w:val="28"/>
        </w:rPr>
        <w:t>а народните читалища. Изготвянето на Програмата за развитие на читалищната дейност за 2023 год. цели обединяването на усилията за по-нататъшното развитие и утвърждаване на Читалището к</w:t>
      </w:r>
      <w:r w:rsidR="00F63B18">
        <w:rPr>
          <w:sz w:val="28"/>
          <w:szCs w:val="28"/>
        </w:rPr>
        <w:t xml:space="preserve">ато важна обществена институция, реализираща културната </w:t>
      </w:r>
      <w:r w:rsidR="00F627EA">
        <w:rPr>
          <w:sz w:val="28"/>
          <w:szCs w:val="28"/>
        </w:rPr>
        <w:t>идентичност на общината, региона и страната. Програмата ще подпомогне годишното планиране на читалищните дейности и ще допринесе за по-голяма прозрачност на изпълняващите дейности.</w:t>
      </w:r>
    </w:p>
    <w:p w:rsidR="00F627EA" w:rsidRDefault="00F627EA" w:rsidP="00EF0518">
      <w:pPr>
        <w:rPr>
          <w:sz w:val="28"/>
          <w:szCs w:val="28"/>
        </w:rPr>
      </w:pPr>
      <w:r>
        <w:rPr>
          <w:sz w:val="28"/>
          <w:szCs w:val="28"/>
        </w:rPr>
        <w:t xml:space="preserve">Народното читалище е важна институция в развитието на местната, а като цяло и на българската култура. Негова основна дейност е да осъществява културен живот и приобщаване на гражданите към постиженията на науката, културата и изкуството. Да работи за запазване на обичаите и традициите на българският народ и утвърждаване на националното самосъзнание. Да </w:t>
      </w:r>
      <w:r w:rsidR="008F46C8">
        <w:rPr>
          <w:sz w:val="28"/>
          <w:szCs w:val="28"/>
        </w:rPr>
        <w:t>организира различни културни събития и инициативи на местно, регионално или национално ниво.</w:t>
      </w:r>
    </w:p>
    <w:p w:rsidR="008F46C8" w:rsidRDefault="008F46C8" w:rsidP="00EF0518">
      <w:pPr>
        <w:rPr>
          <w:sz w:val="28"/>
          <w:szCs w:val="28"/>
        </w:rPr>
      </w:pPr>
      <w:r>
        <w:rPr>
          <w:sz w:val="28"/>
          <w:szCs w:val="28"/>
        </w:rPr>
        <w:t xml:space="preserve">Народно читалище ,,Христо Ботев-1942,, с. Рогозина е самостоятелна, независима, самоуправляваща се обществена организация, която изпълнява функциите на културен институт на територията на община Генерал Тошево. Читалището не е политическа организация. В неговата дейност могат да участват всички физически лица без ограничения на възраст, пол, политически нагласи, религиозни възгледи и етническо </w:t>
      </w:r>
      <w:r>
        <w:rPr>
          <w:sz w:val="28"/>
          <w:szCs w:val="28"/>
        </w:rPr>
        <w:lastRenderedPageBreak/>
        <w:t xml:space="preserve">самосъзнание. Читалището работи в тясно сътрудничество с учебни заведения, културни институти, кметсвото на селото, обществени и </w:t>
      </w:r>
      <w:r w:rsidR="00B43AD9">
        <w:rPr>
          <w:sz w:val="28"/>
          <w:szCs w:val="28"/>
        </w:rPr>
        <w:t>други организации.</w:t>
      </w:r>
    </w:p>
    <w:p w:rsidR="00B43AD9" w:rsidRDefault="00B43AD9" w:rsidP="00B43AD9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ОСНОВНИ ПРИОРИТЕТИ:</w:t>
      </w:r>
    </w:p>
    <w:p w:rsidR="00B43AD9" w:rsidRDefault="00F96C67" w:rsidP="00B43AD9">
      <w:pPr>
        <w:rPr>
          <w:sz w:val="28"/>
          <w:szCs w:val="28"/>
        </w:rPr>
      </w:pPr>
      <w:r>
        <w:rPr>
          <w:sz w:val="28"/>
          <w:szCs w:val="28"/>
        </w:rPr>
        <w:t>Основните приоритети в Програмата са ориентирани към развитието и обогатяването на културният живот в Община Генерал Тошево и задоволяванено на потребностите на гражданите чрез: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Запазване на обичаите и традициите на българския народ: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школи, курсове,</w:t>
      </w:r>
      <w:r w:rsidR="006E0EA7">
        <w:rPr>
          <w:sz w:val="28"/>
          <w:szCs w:val="28"/>
        </w:rPr>
        <w:t xml:space="preserve"> празненства, концерти и чествания на бележни дати: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подпомагане на любителското творчество: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Разширяване на знанията на гражданите и приобщаването им към ценностите на науката, изкуството и културата: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Осигоряване на достъп до информация: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Читалището като място за информация, общуване и успешни социални практики.</w:t>
      </w:r>
    </w:p>
    <w:p w:rsidR="00690ADC" w:rsidRDefault="00690ADC" w:rsidP="00690A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ОСНОВНИ ДЕЙНОСТИ ЗА ПОСТИГАНЕ НА ПРИОРИТЕТИТЕ</w:t>
      </w:r>
      <w:r w:rsidR="008A4CD6">
        <w:rPr>
          <w:b/>
          <w:i/>
          <w:sz w:val="28"/>
          <w:szCs w:val="28"/>
        </w:rPr>
        <w:t>:</w:t>
      </w:r>
    </w:p>
    <w:p w:rsidR="008A4CD6" w:rsidRDefault="008A4CD6" w:rsidP="008A4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Събиране и </w:t>
      </w:r>
      <w:r w:rsidR="001D02F6">
        <w:rPr>
          <w:sz w:val="28"/>
          <w:szCs w:val="28"/>
        </w:rPr>
        <w:t>разпространяване на знания за родния край:</w:t>
      </w:r>
    </w:p>
    <w:p w:rsidR="001D02F6" w:rsidRDefault="001D02F6" w:rsidP="008A4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различни школи и клубове по любителско творчество, музика и изкуство: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Участия в общински и международни културни събития с цел културен обмен и сътрудничество: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Организирване на обществени мероприятия и празници: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Поддържане на библиотеката, читалня и места за интернет достъп и съвременни информационни технологии:</w:t>
      </w:r>
    </w:p>
    <w:p w:rsidR="001D02F6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Информационно посредничество и административно обслужване на населението: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 процесите на приобщаване на различните етнически общности: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Сътрудничество с местни организации: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Подобряване на материалната база.</w:t>
      </w:r>
    </w:p>
    <w:p w:rsidR="00373D55" w:rsidRDefault="00373D55" w:rsidP="00373D5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БИБЛИОТЕЧНА ДЕЙНОСТ:</w:t>
      </w:r>
    </w:p>
    <w:p w:rsidR="00791CF8" w:rsidRDefault="00373D55" w:rsidP="00373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Библиотечната дейност</w:t>
      </w:r>
      <w:r w:rsidR="009171A5">
        <w:rPr>
          <w:sz w:val="28"/>
          <w:szCs w:val="28"/>
        </w:rPr>
        <w:t xml:space="preserve"> е една от основните функции на Читалището. В библиотеката се събират, обработват, организирват, съхраняват и предоставят за обществено ползване печатни и други произведения и информация. Библиотеката осигорява свободен достъп на своите потребители, а читалищния секретар, обслужващ и библиотеката работи за привличането на нови потребители сред младите хора, за създаване на трайни навици за четене и получаване на знания</w:t>
      </w:r>
      <w:r w:rsidR="00791CF8">
        <w:rPr>
          <w:sz w:val="28"/>
          <w:szCs w:val="28"/>
        </w:rPr>
        <w:t xml:space="preserve"> и умения. В рамките на тези дейности с помощта на различни методи и форми на работа </w:t>
      </w:r>
    </w:p>
    <w:p w:rsidR="00791CF8" w:rsidRDefault="00791CF8" w:rsidP="00373D5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уреждане</w:t>
      </w:r>
      <w:proofErr w:type="gramEnd"/>
      <w:r>
        <w:rPr>
          <w:sz w:val="28"/>
          <w:szCs w:val="28"/>
        </w:rPr>
        <w:t xml:space="preserve"> на кътове с литература, срещи с ученици, литературни четения и др. 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работа.</w:t>
      </w:r>
      <w:r w:rsidR="00925441">
        <w:rPr>
          <w:sz w:val="28"/>
          <w:szCs w:val="28"/>
        </w:rPr>
        <w:t xml:space="preserve"> Достъбът до информация, знания комуникация и учене през целия живот се налага</w:t>
      </w:r>
      <w:r w:rsidR="00EC1DC2">
        <w:rPr>
          <w:sz w:val="28"/>
          <w:szCs w:val="28"/>
        </w:rPr>
        <w:t xml:space="preserve"> в </w:t>
      </w:r>
      <w:r w:rsidR="00925441">
        <w:rPr>
          <w:sz w:val="28"/>
          <w:szCs w:val="28"/>
        </w:rPr>
        <w:t xml:space="preserve"> последно време</w:t>
      </w:r>
      <w:r w:rsidR="00EC1DC2">
        <w:rPr>
          <w:sz w:val="28"/>
          <w:szCs w:val="28"/>
        </w:rPr>
        <w:t xml:space="preserve"> с предоставянето на компютърни и интернет услуги.</w:t>
      </w:r>
    </w:p>
    <w:p w:rsidR="00F0372F" w:rsidRDefault="00F0372F" w:rsidP="00373D55">
      <w:pPr>
        <w:rPr>
          <w:sz w:val="28"/>
          <w:szCs w:val="28"/>
        </w:rPr>
      </w:pPr>
      <w:r>
        <w:rPr>
          <w:sz w:val="28"/>
          <w:szCs w:val="28"/>
        </w:rPr>
        <w:t>Основните задачи и усилия са насочени към:</w:t>
      </w:r>
    </w:p>
    <w:p w:rsidR="00F0372F" w:rsidRDefault="00F0372F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Попълване и обогатяване на библиотечния фонд с нови и търсени интересни заглавия от различни области на знанието:</w:t>
      </w:r>
    </w:p>
    <w:p w:rsidR="00F0372F" w:rsidRDefault="00F0372F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Превръщане на библиотеката в информационно-образователен център за хора от различни възрасти:</w:t>
      </w:r>
    </w:p>
    <w:p w:rsidR="00347376" w:rsidRPr="00347376" w:rsidRDefault="005B2C11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Осигоряване на достъп до многобройни и разнообразни сфери на знание, идеи, мнения и информация за реализиране на концепцията </w:t>
      </w:r>
    </w:p>
    <w:p w:rsidR="00F0372F" w:rsidRDefault="005B2C11" w:rsidP="0034737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за учене през целия живот: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Изготвяне на витрини, изложби, онлайн информация за личности и събития: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Организиране и провеждане на беседи по значими и актуални теми: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Представяне на презентации по повод бележити дати, събития, чествания и учебно съдържание: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Изработване на листовки, брошури, плакати и др. с цел популяризиране на важни годишнини, теми и информация:</w:t>
      </w:r>
    </w:p>
    <w:p w:rsidR="00347376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Мероприятия за повишаване на читателския интерес-литературни четения, отразяване на Седмицата на детската книга:</w:t>
      </w:r>
    </w:p>
    <w:p w:rsidR="009767D0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Съвместна дейност с училища по различни проекти и учебни програми:</w:t>
      </w:r>
    </w:p>
    <w:p w:rsidR="009767D0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Работа по текущи проекти.</w:t>
      </w:r>
    </w:p>
    <w:p w:rsidR="009767D0" w:rsidRDefault="009767D0" w:rsidP="00976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Библиотечен информационен център:</w:t>
      </w:r>
    </w:p>
    <w:p w:rsidR="009767D0" w:rsidRDefault="009767D0" w:rsidP="009767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се безплатен интернет и безплатни електронни услуги в областите: </w:t>
      </w:r>
      <w:r w:rsidR="00727314">
        <w:rPr>
          <w:sz w:val="28"/>
          <w:szCs w:val="28"/>
        </w:rPr>
        <w:t>е-правителство, е-заетост, е-образование/наука, е-култура и е-умения.</w:t>
      </w:r>
    </w:p>
    <w:p w:rsidR="00727314" w:rsidRDefault="00727314" w:rsidP="00727314">
      <w:pPr>
        <w:rPr>
          <w:sz w:val="28"/>
          <w:szCs w:val="28"/>
        </w:rPr>
      </w:pPr>
      <w:r>
        <w:rPr>
          <w:sz w:val="28"/>
          <w:szCs w:val="28"/>
        </w:rPr>
        <w:t>Развитие на любителското-художествено творчество:</w:t>
      </w:r>
    </w:p>
    <w:p w:rsidR="00727314" w:rsidRDefault="00727314" w:rsidP="00727314">
      <w:pPr>
        <w:rPr>
          <w:sz w:val="28"/>
          <w:szCs w:val="28"/>
        </w:rPr>
      </w:pPr>
      <w:r>
        <w:rPr>
          <w:sz w:val="28"/>
          <w:szCs w:val="28"/>
        </w:rPr>
        <w:t>В изграждането на худо</w:t>
      </w:r>
      <w:r w:rsidR="00943C2B">
        <w:rPr>
          <w:sz w:val="28"/>
          <w:szCs w:val="28"/>
        </w:rPr>
        <w:t xml:space="preserve">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 и същевременно създават културен продукт, който се представя в градски, общински, регионални, национални и международни събития. Художествените изяви на сцената са важна част при формирането на културното пространство в обществото. </w:t>
      </w:r>
    </w:p>
    <w:p w:rsidR="00943C2B" w:rsidRDefault="00943C2B" w:rsidP="00727314">
      <w:pPr>
        <w:rPr>
          <w:sz w:val="28"/>
          <w:szCs w:val="28"/>
        </w:rPr>
      </w:pPr>
      <w:r>
        <w:rPr>
          <w:sz w:val="28"/>
          <w:szCs w:val="28"/>
        </w:rPr>
        <w:t>Важно място в културния живот заемат утвърдените културни традиции и обменът на културни продукти и идеи. Ежегодните културни продукти и традиционни празници спомагат за изява на постоянно действащите групи, индивидуални изпълнители</w:t>
      </w:r>
      <w:r w:rsidR="009E62CF">
        <w:rPr>
          <w:sz w:val="28"/>
          <w:szCs w:val="28"/>
        </w:rPr>
        <w:t>, за приемствеността между поколенията и обмяна на добри практики, тъй като те са предназначени за всяка възрастова група и се проявяват във всички сфери на изкуството.</w:t>
      </w:r>
    </w:p>
    <w:p w:rsidR="009E62CF" w:rsidRDefault="009E62CF" w:rsidP="00727314">
      <w:pPr>
        <w:rPr>
          <w:sz w:val="28"/>
          <w:szCs w:val="28"/>
        </w:rPr>
      </w:pPr>
      <w:r>
        <w:rPr>
          <w:sz w:val="28"/>
          <w:szCs w:val="28"/>
        </w:rPr>
        <w:t>Културно –просветна дейност:</w:t>
      </w:r>
    </w:p>
    <w:p w:rsidR="009E62CF" w:rsidRDefault="009E62CF" w:rsidP="00727314">
      <w:pPr>
        <w:rPr>
          <w:sz w:val="28"/>
          <w:szCs w:val="28"/>
        </w:rPr>
      </w:pPr>
      <w:r>
        <w:rPr>
          <w:sz w:val="28"/>
          <w:szCs w:val="28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подкрепата на детските градини, училищните ръководства и местни организации, с които се работи на добро ниво. Читалището и</w:t>
      </w:r>
      <w:r w:rsidR="00EE5B8D">
        <w:rPr>
          <w:sz w:val="28"/>
          <w:szCs w:val="28"/>
        </w:rPr>
        <w:t xml:space="preserve">ма традиции в работата си с деца, младите хора и възрастните и това ще продължи с цел разнообразяването на техния живот. </w:t>
      </w:r>
    </w:p>
    <w:p w:rsidR="00EE5B8D" w:rsidRDefault="00EE5B8D" w:rsidP="00727314">
      <w:pPr>
        <w:rPr>
          <w:sz w:val="28"/>
          <w:szCs w:val="28"/>
        </w:rPr>
      </w:pPr>
      <w:r>
        <w:rPr>
          <w:sz w:val="28"/>
          <w:szCs w:val="28"/>
        </w:rPr>
        <w:t>Работа по проекти:</w:t>
      </w:r>
    </w:p>
    <w:p w:rsidR="00EE5B8D" w:rsidRDefault="00EE5B8D" w:rsidP="00727314">
      <w:pPr>
        <w:rPr>
          <w:sz w:val="28"/>
          <w:szCs w:val="28"/>
        </w:rPr>
      </w:pPr>
      <w:r>
        <w:rPr>
          <w:sz w:val="28"/>
          <w:szCs w:val="28"/>
        </w:rPr>
        <w:t>За да продължи да се развива културният живот в читалището, е необходимо и нейното финансиране, чрез различни програми и проекти за читалищни дейности. Това е възможност на Четалището</w:t>
      </w:r>
      <w:r w:rsidR="001A1A8A">
        <w:rPr>
          <w:sz w:val="28"/>
          <w:szCs w:val="28"/>
        </w:rPr>
        <w:t xml:space="preserve"> да реализира своите цели чрез осигоряване на алтернативно финансиране.</w:t>
      </w:r>
    </w:p>
    <w:p w:rsidR="001C65B0" w:rsidRDefault="001C65B0" w:rsidP="001C65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МАТЕРИАЛНО-ТЕХНИЧЕСКА БАЗА:</w:t>
      </w:r>
    </w:p>
    <w:p w:rsidR="001C65B0" w:rsidRDefault="001C65B0" w:rsidP="001C65B0">
      <w:pPr>
        <w:rPr>
          <w:sz w:val="28"/>
          <w:szCs w:val="28"/>
        </w:rPr>
      </w:pPr>
      <w:r>
        <w:rPr>
          <w:sz w:val="28"/>
          <w:szCs w:val="28"/>
        </w:rPr>
        <w:t>НЧ,,Христо Ботев-1942,, с. Рогозина е двуетажна масивна сграда, предоставена на безвъзмезно ползване, част от която се ползва от Кметството.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Обща площ м...275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Зали – 1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Кабинети – 3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Сграден фонд / вид, състояние /- добро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Последно извършени ремонтни дейности:</w:t>
      </w:r>
    </w:p>
    <w:p w:rsidR="001C65B0" w:rsidRDefault="001C65B0" w:rsidP="001C65B0">
      <w:pPr>
        <w:rPr>
          <w:sz w:val="28"/>
          <w:szCs w:val="28"/>
        </w:rPr>
      </w:pPr>
      <w:r>
        <w:rPr>
          <w:sz w:val="28"/>
          <w:szCs w:val="28"/>
        </w:rPr>
        <w:t>Тук, ние Читалищното настоятелство искаме да благодарим на г-н Димитров, Кмет на община Генерал Тошево</w:t>
      </w:r>
      <w:r w:rsidR="005451DE">
        <w:rPr>
          <w:sz w:val="28"/>
          <w:szCs w:val="28"/>
        </w:rPr>
        <w:t xml:space="preserve">, за осъществените ремонтни дейности през 2021 год., които се състояха в следното: </w:t>
      </w:r>
    </w:p>
    <w:p w:rsidR="005451DE" w:rsidRDefault="005451DE" w:rsidP="001C65B0">
      <w:pPr>
        <w:rPr>
          <w:sz w:val="28"/>
          <w:szCs w:val="28"/>
        </w:rPr>
      </w:pPr>
      <w:r>
        <w:rPr>
          <w:sz w:val="28"/>
          <w:szCs w:val="28"/>
        </w:rPr>
        <w:t>Беше ремонтирана изцяло стая намираща се на първия етаж. Като бяха шпаковани таванът и стените, боядисани, подменени ел. контаците, подменени прозорци и врата с пвц дограма и поставен ламиниран паркет.</w:t>
      </w:r>
    </w:p>
    <w:p w:rsidR="005451DE" w:rsidRDefault="005451DE" w:rsidP="005451D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ЗА ИЗПЪЛНЕНИЕ:</w:t>
      </w:r>
    </w:p>
    <w:p w:rsidR="005451DE" w:rsidRDefault="005451DE" w:rsidP="005451DE">
      <w:pPr>
        <w:rPr>
          <w:sz w:val="28"/>
          <w:szCs w:val="28"/>
        </w:rPr>
      </w:pPr>
      <w:r>
        <w:rPr>
          <w:sz w:val="28"/>
          <w:szCs w:val="28"/>
        </w:rPr>
        <w:t>Съгласно чл. 26, ал. 4 от закона за народните читалища, Председателя на читалището представя в срок до 31.03.2023 год. пред Кмета на община Генерал Тошево и Общински съвет, доклад за осъществените дейности</w:t>
      </w:r>
      <w:r w:rsidR="009F4C55">
        <w:rPr>
          <w:sz w:val="28"/>
          <w:szCs w:val="28"/>
        </w:rPr>
        <w:t xml:space="preserve"> в изпълнение на Програмата, и за изразходваните от бюджета, средства през 2022 год. Годишната програма за развитието на читалищната дейност при НЧ,,Христо Ботев-1942,, с. Рогозина за 2023 год. се създава в изпълнение на чл. 26а /2/ от Закона на народните читалища, която ще бъде представена и приета на годишно-отченто събрание през февруари 2023 год.</w:t>
      </w:r>
    </w:p>
    <w:p w:rsidR="009F4C55" w:rsidRPr="00FF2F4A" w:rsidRDefault="009F4C55" w:rsidP="009F4C5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ЗАКЛЮЧИТЕЛНА ЧАСТ: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Изпълнението на Годишната програма за развитие на читалищната дейност на Народно читалище ,,Христо Ботев-1942,, с. Рогозина ще даде възможност за реализация на набелязаните цели, задачите и основните дейности.  Успешното им изпълнение ще спомогне за опазването и съхраняването на културно историческото наследство във времето на </w:t>
      </w:r>
      <w:r>
        <w:rPr>
          <w:sz w:val="28"/>
          <w:szCs w:val="28"/>
        </w:rPr>
        <w:lastRenderedPageBreak/>
        <w:t>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край: подпомагането и развитието на любителското художествено творчество ще стимулира младите хора и талантливите дорования в уреждането и поддържането на библиотечните колекции, ще подпомогне образователния процес към получаване на нови знания в реализирането на разнообразни и иновативни инициативи, ще допринесе за обогатяване на културния живот в селото.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Изпълнението на тази Програма ще има съществен принос за постигане на интегриран подход за развитие на образованието и културана , и превръщането на Читалището не само в духовен, но и в съвременен информационен център,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Организаторите си спазват правото на промени в Културния календар за 2023 год..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Инициативите ще бъдат реализирани,съобразно финансовите възможности на Читалището.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Приложение № 1: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Културен календар на Народно читалище,, Христо Ботев-1942,, с. Рогозина за 2023 год.</w:t>
      </w: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 ЧН: .........................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/ Денис Ремзи /</w:t>
      </w: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Изготвил, секретар: ....................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 Хюлия Асанова /</w:t>
      </w:r>
    </w:p>
    <w:p w:rsidR="00D91909" w:rsidRDefault="00D91909" w:rsidP="00FF2F4A">
      <w:pPr>
        <w:rPr>
          <w:sz w:val="28"/>
          <w:szCs w:val="28"/>
        </w:rPr>
      </w:pPr>
    </w:p>
    <w:p w:rsidR="00D91909" w:rsidRDefault="00D91909" w:rsidP="00FF2F4A">
      <w:pPr>
        <w:rPr>
          <w:sz w:val="28"/>
          <w:szCs w:val="28"/>
        </w:rPr>
      </w:pPr>
    </w:p>
    <w:p w:rsidR="00D91909" w:rsidRPr="00FF2F4A" w:rsidRDefault="00D91909" w:rsidP="00FF2F4A">
      <w:pPr>
        <w:rPr>
          <w:sz w:val="28"/>
          <w:szCs w:val="28"/>
        </w:rPr>
      </w:pPr>
    </w:p>
    <w:bookmarkStart w:id="0" w:name="_MON_1735461889"/>
    <w:bookmarkEnd w:id="0"/>
    <w:bookmarkStart w:id="1" w:name="_MON_1735461917"/>
    <w:bookmarkEnd w:id="1"/>
    <w:p w:rsidR="009F4C55" w:rsidRDefault="00237B23" w:rsidP="009F4C55">
      <w:pPr>
        <w:rPr>
          <w:sz w:val="28"/>
          <w:szCs w:val="28"/>
          <w:lang w:val="en-US"/>
        </w:rPr>
      </w:pPr>
      <w:r w:rsidRPr="00237B23">
        <w:rPr>
          <w:sz w:val="28"/>
          <w:szCs w:val="28"/>
        </w:rPr>
        <w:object w:dxaOrig="9072" w:dyaOrig="1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3.5pt" o:ole="">
            <v:imagedata r:id="rId8" o:title=""/>
          </v:shape>
          <o:OLEObject Type="Embed" ProgID="Word.Document.12" ShapeID="_x0000_i1025" DrawAspect="Content" ObjectID="_1769928893" r:id="rId9">
            <o:FieldCodes>\s</o:FieldCodes>
          </o:OLEObject>
        </w:object>
      </w:r>
    </w:p>
    <w:p w:rsidR="0062516A" w:rsidRDefault="0062516A" w:rsidP="009F4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11-</w:t>
      </w:r>
      <w:r>
        <w:rPr>
          <w:b/>
          <w:sz w:val="28"/>
          <w:szCs w:val="28"/>
        </w:rPr>
        <w:t xml:space="preserve">11.05.2023 год.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,,Ден на библиотекарят,, - четене на приказки на най-малките посетители на библиотеката.</w:t>
      </w:r>
    </w:p>
    <w:p w:rsidR="0062516A" w:rsidRDefault="0062516A" w:rsidP="009F4C55">
      <w:pPr>
        <w:rPr>
          <w:sz w:val="28"/>
          <w:szCs w:val="28"/>
        </w:rPr>
      </w:pPr>
      <w:r>
        <w:rPr>
          <w:sz w:val="28"/>
          <w:szCs w:val="28"/>
        </w:rPr>
        <w:t>№ 12-</w:t>
      </w:r>
      <w:r>
        <w:rPr>
          <w:b/>
          <w:sz w:val="28"/>
          <w:szCs w:val="28"/>
        </w:rPr>
        <w:t>23.05.2023 год.</w:t>
      </w:r>
      <w:r>
        <w:rPr>
          <w:sz w:val="28"/>
          <w:szCs w:val="28"/>
        </w:rPr>
        <w:t>- ,,Ден на славянската писменност и култура,, - организирване на тържество с най-малките ученици</w:t>
      </w:r>
      <w:r w:rsidR="00741EAD">
        <w:rPr>
          <w:sz w:val="28"/>
          <w:szCs w:val="28"/>
        </w:rPr>
        <w:t xml:space="preserve"> под надслов ,,Аз вече съм грамотен,, в клуба на читалището, където учениците ще имат възможност да разгледат читалищната библиотка и да получат първата си читателска карта.</w:t>
      </w:r>
    </w:p>
    <w:p w:rsidR="00741EAD" w:rsidRDefault="00741EAD" w:rsidP="009F4C55">
      <w:pPr>
        <w:rPr>
          <w:sz w:val="28"/>
          <w:szCs w:val="28"/>
        </w:rPr>
      </w:pPr>
      <w:r>
        <w:rPr>
          <w:sz w:val="28"/>
          <w:szCs w:val="28"/>
        </w:rPr>
        <w:t>№ 13-</w:t>
      </w:r>
      <w:r>
        <w:rPr>
          <w:b/>
          <w:sz w:val="28"/>
          <w:szCs w:val="28"/>
        </w:rPr>
        <w:t>01.06.2023 год.</w:t>
      </w:r>
      <w:r w:rsidR="0081376C">
        <w:rPr>
          <w:sz w:val="28"/>
          <w:szCs w:val="28"/>
        </w:rPr>
        <w:t>- ,,Ден на детето,,- конкурс за рисуване по тема ,,Красотата на моя Роден край,,, който ще завърши с почерпка за децата.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14-</w:t>
      </w:r>
      <w:r>
        <w:rPr>
          <w:b/>
          <w:sz w:val="28"/>
          <w:szCs w:val="28"/>
        </w:rPr>
        <w:t>02.06.2023 год.</w:t>
      </w:r>
      <w:r>
        <w:rPr>
          <w:sz w:val="28"/>
          <w:szCs w:val="28"/>
        </w:rPr>
        <w:t>- ,,Ден на Ботев и загиналите за свободота на България,,- подготвяне на табло и кът с материали.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 xml:space="preserve">№ 15- </w:t>
      </w:r>
      <w:r>
        <w:rPr>
          <w:b/>
          <w:sz w:val="28"/>
          <w:szCs w:val="28"/>
        </w:rPr>
        <w:t>02.06.2023 год.</w:t>
      </w:r>
      <w:r>
        <w:rPr>
          <w:sz w:val="28"/>
          <w:szCs w:val="28"/>
        </w:rPr>
        <w:t>- Празник на селото-организиране на празничен концерт съвмесно Кметството.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16-</w:t>
      </w:r>
      <w:r>
        <w:rPr>
          <w:b/>
          <w:sz w:val="28"/>
          <w:szCs w:val="28"/>
        </w:rPr>
        <w:t>Юни 2023 год.</w:t>
      </w:r>
      <w:r>
        <w:rPr>
          <w:sz w:val="28"/>
          <w:szCs w:val="28"/>
        </w:rPr>
        <w:t>- ,,Световен ден на околната среда,, - поход сред природата и оборка на читалищния двор.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17-</w:t>
      </w:r>
      <w:r>
        <w:rPr>
          <w:b/>
          <w:sz w:val="28"/>
          <w:szCs w:val="28"/>
        </w:rPr>
        <w:t>Юни 2023 год.</w:t>
      </w:r>
      <w:r>
        <w:rPr>
          <w:sz w:val="28"/>
          <w:szCs w:val="28"/>
        </w:rPr>
        <w:t>- участие на ,,Еньовски събор край язовира Дрян,,</w:t>
      </w:r>
      <w:r w:rsidR="00A846B4">
        <w:rPr>
          <w:sz w:val="28"/>
          <w:szCs w:val="28"/>
        </w:rPr>
        <w:t xml:space="preserve"> с. Красен, общ.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 xml:space="preserve">№18- </w:t>
      </w:r>
      <w:r>
        <w:rPr>
          <w:b/>
          <w:sz w:val="28"/>
          <w:szCs w:val="28"/>
        </w:rPr>
        <w:t>Август 2023 год.</w:t>
      </w:r>
      <w:r>
        <w:rPr>
          <w:sz w:val="28"/>
          <w:szCs w:val="28"/>
        </w:rPr>
        <w:t xml:space="preserve">- участие на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Добруджански фолклорен събор ,,Богородица,, гр.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b/>
          <w:sz w:val="28"/>
          <w:szCs w:val="28"/>
        </w:rPr>
        <w:t>Септември 2023 год.</w:t>
      </w:r>
      <w:r>
        <w:rPr>
          <w:sz w:val="28"/>
          <w:szCs w:val="28"/>
        </w:rPr>
        <w:t>- участие на седемнадесетия фолклорен събор ,,Славеи пеят в Пчеларово,, с. Пчеларово, общ.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20-</w:t>
      </w:r>
      <w:r>
        <w:rPr>
          <w:b/>
          <w:sz w:val="28"/>
          <w:szCs w:val="28"/>
        </w:rPr>
        <w:t>01.10.2023 год.</w:t>
      </w:r>
      <w:r>
        <w:rPr>
          <w:sz w:val="28"/>
          <w:szCs w:val="28"/>
        </w:rPr>
        <w:t>- ,,Ден на пенсионера,,- седянка с почерпка в клуба на пенсионера.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21-</w:t>
      </w:r>
      <w:r>
        <w:rPr>
          <w:b/>
          <w:sz w:val="28"/>
          <w:szCs w:val="28"/>
        </w:rPr>
        <w:t>01.11.2023 год.</w:t>
      </w:r>
      <w:r>
        <w:rPr>
          <w:sz w:val="28"/>
          <w:szCs w:val="28"/>
        </w:rPr>
        <w:t>- ,,Ден на народните Будители,,- материали, кът и книги посветени на народните Будители.</w:t>
      </w:r>
    </w:p>
    <w:p w:rsidR="00E34F6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22-</w:t>
      </w:r>
      <w:r>
        <w:rPr>
          <w:b/>
          <w:sz w:val="28"/>
          <w:szCs w:val="28"/>
        </w:rPr>
        <w:t>16-22.12.2023 год.</w:t>
      </w:r>
      <w:r>
        <w:rPr>
          <w:sz w:val="28"/>
          <w:szCs w:val="28"/>
        </w:rPr>
        <w:t>- организиране на общоселско тържество по случай Коледните и Новогодишни пра</w:t>
      </w:r>
      <w:r w:rsidR="00FF32B1">
        <w:rPr>
          <w:sz w:val="28"/>
          <w:szCs w:val="28"/>
        </w:rPr>
        <w:t>зници с много игри и забавления.</w:t>
      </w:r>
    </w:p>
    <w:p w:rsidR="00FF32B1" w:rsidRDefault="00FF32B1" w:rsidP="009F4C55">
      <w:pPr>
        <w:rPr>
          <w:sz w:val="28"/>
          <w:szCs w:val="28"/>
        </w:rPr>
      </w:pPr>
      <w:r>
        <w:rPr>
          <w:sz w:val="28"/>
          <w:szCs w:val="28"/>
        </w:rPr>
        <w:t>Изготвил секретар:...................                           Председател ЧН:....................</w:t>
      </w:r>
    </w:p>
    <w:p w:rsidR="00FF32B1" w:rsidRDefault="00FF32B1" w:rsidP="009F4C55">
      <w:pPr>
        <w:rPr>
          <w:sz w:val="28"/>
          <w:szCs w:val="28"/>
          <w:lang w:val="en-US"/>
        </w:rPr>
      </w:pPr>
      <w:r>
        <w:rPr>
          <w:sz w:val="28"/>
          <w:szCs w:val="28"/>
        </w:rPr>
        <w:t>/ Хюлия Асанова /                                                   / Денис Ремзи /</w:t>
      </w:r>
    </w:p>
    <w:p w:rsidR="006E1C9E" w:rsidRDefault="006E1C9E" w:rsidP="009F4C55">
      <w:pPr>
        <w:rPr>
          <w:sz w:val="28"/>
          <w:szCs w:val="28"/>
          <w:lang w:val="en-US"/>
        </w:rPr>
      </w:pPr>
    </w:p>
    <w:p w:rsidR="006E1C9E" w:rsidRDefault="006E1C9E" w:rsidP="009F4C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>РЪКОВОДНИ ОРГАНИ</w:t>
      </w:r>
    </w:p>
    <w:p w:rsidR="006E1C9E" w:rsidRDefault="006E1C9E" w:rsidP="009F4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ПРИ НЧ,,ХРИСТО БОТЕВ-1942“ С. РОГОЗИНА</w:t>
      </w:r>
    </w:p>
    <w:p w:rsidR="006E1C9E" w:rsidRDefault="006E1C9E" w:rsidP="009F4C55">
      <w:pPr>
        <w:rPr>
          <w:b/>
          <w:sz w:val="28"/>
          <w:szCs w:val="28"/>
        </w:rPr>
      </w:pPr>
    </w:p>
    <w:p w:rsidR="006E1C9E" w:rsidRDefault="006E1C9E" w:rsidP="009F4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Членове на ЧН</w:t>
      </w:r>
    </w:p>
    <w:p w:rsidR="006E1C9E" w:rsidRDefault="006E1C9E" w:rsidP="006E1C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Денис Динчер Ремзи – Председател на читалището и ЧН</w:t>
      </w:r>
    </w:p>
    <w:p w:rsidR="006E1C9E" w:rsidRDefault="006E1C9E" w:rsidP="006E1C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Юлиян Ангелов Демирев – член ЧН</w:t>
      </w:r>
    </w:p>
    <w:p w:rsidR="006E1C9E" w:rsidRDefault="006E1C9E" w:rsidP="006E1C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Джошкун Шенол Шукри – член ЧН</w:t>
      </w:r>
    </w:p>
    <w:p w:rsidR="006E1C9E" w:rsidRDefault="006E1C9E" w:rsidP="006E1C9E">
      <w:pPr>
        <w:rPr>
          <w:b/>
          <w:sz w:val="28"/>
          <w:szCs w:val="28"/>
        </w:rPr>
      </w:pPr>
    </w:p>
    <w:p w:rsidR="006E1C9E" w:rsidRDefault="006E1C9E" w:rsidP="006E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Членове на ПК</w:t>
      </w:r>
    </w:p>
    <w:p w:rsidR="006E1C9E" w:rsidRDefault="006E1C9E" w:rsidP="006E1C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Юлия Михайлова Александрова – Председател ПК</w:t>
      </w:r>
    </w:p>
    <w:p w:rsidR="006E1C9E" w:rsidRDefault="006E1C9E" w:rsidP="006E1C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Али Сюлейманов Исмаилов – член ПК</w:t>
      </w:r>
    </w:p>
    <w:p w:rsidR="006E1C9E" w:rsidRPr="006E1C9E" w:rsidRDefault="006E1C9E" w:rsidP="006E1C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Орхан Али Али – член ПК</w:t>
      </w:r>
      <w:bookmarkStart w:id="2" w:name="_GoBack"/>
      <w:bookmarkEnd w:id="2"/>
    </w:p>
    <w:sectPr w:rsidR="006E1C9E" w:rsidRPr="006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946"/>
    <w:multiLevelType w:val="hybridMultilevel"/>
    <w:tmpl w:val="8C5AEBEE"/>
    <w:lvl w:ilvl="0" w:tplc="1374AF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52B5"/>
    <w:multiLevelType w:val="hybridMultilevel"/>
    <w:tmpl w:val="72549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2C7E"/>
    <w:multiLevelType w:val="hybridMultilevel"/>
    <w:tmpl w:val="5C6ACB56"/>
    <w:lvl w:ilvl="0" w:tplc="685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92DCE"/>
    <w:multiLevelType w:val="hybridMultilevel"/>
    <w:tmpl w:val="045A5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3"/>
    <w:rsid w:val="00160056"/>
    <w:rsid w:val="001A1A8A"/>
    <w:rsid w:val="001C65B0"/>
    <w:rsid w:val="001D02F6"/>
    <w:rsid w:val="00237B23"/>
    <w:rsid w:val="00347376"/>
    <w:rsid w:val="00373D55"/>
    <w:rsid w:val="00457A63"/>
    <w:rsid w:val="004B20A5"/>
    <w:rsid w:val="005451DE"/>
    <w:rsid w:val="00576FDD"/>
    <w:rsid w:val="005B2C11"/>
    <w:rsid w:val="0062516A"/>
    <w:rsid w:val="00690355"/>
    <w:rsid w:val="00690ADC"/>
    <w:rsid w:val="006E0EA7"/>
    <w:rsid w:val="006E1C9E"/>
    <w:rsid w:val="00727314"/>
    <w:rsid w:val="00741EAD"/>
    <w:rsid w:val="00791CF8"/>
    <w:rsid w:val="0081376C"/>
    <w:rsid w:val="008A4CD6"/>
    <w:rsid w:val="008F46C8"/>
    <w:rsid w:val="00901933"/>
    <w:rsid w:val="009171A5"/>
    <w:rsid w:val="00917882"/>
    <w:rsid w:val="00925441"/>
    <w:rsid w:val="00943C2B"/>
    <w:rsid w:val="009767D0"/>
    <w:rsid w:val="009E62CF"/>
    <w:rsid w:val="009F4C55"/>
    <w:rsid w:val="00A846B4"/>
    <w:rsid w:val="00B43AD9"/>
    <w:rsid w:val="00D91909"/>
    <w:rsid w:val="00DF252B"/>
    <w:rsid w:val="00E1471B"/>
    <w:rsid w:val="00E34F64"/>
    <w:rsid w:val="00EB44A6"/>
    <w:rsid w:val="00EC1DC2"/>
    <w:rsid w:val="00EE5B8D"/>
    <w:rsid w:val="00EF0518"/>
    <w:rsid w:val="00F0372F"/>
    <w:rsid w:val="00F537DF"/>
    <w:rsid w:val="00F627EA"/>
    <w:rsid w:val="00F63B18"/>
    <w:rsid w:val="00F96C67"/>
    <w:rsid w:val="00FF2F4A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rogozina194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6171-35EF-47B5-BD96-C144E3E1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cp:lastPrinted>2023-01-17T11:01:00Z</cp:lastPrinted>
  <dcterms:created xsi:type="dcterms:W3CDTF">2024-02-20T08:09:00Z</dcterms:created>
  <dcterms:modified xsi:type="dcterms:W3CDTF">2024-02-20T08:09:00Z</dcterms:modified>
</cp:coreProperties>
</file>